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C549" w14:textId="4C4C4A4A" w:rsidR="00F5294C" w:rsidRDefault="00F5294C" w:rsidP="00F5294C">
      <w:pPr>
        <w:pStyle w:val="box466157"/>
        <w:shd w:val="clear" w:color="auto" w:fill="FFFFFF"/>
        <w:spacing w:before="0" w:beforeAutospacing="0" w:after="48" w:afterAutospacing="0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rFonts w:ascii="Calibri" w:hAnsi="Calibri" w:cs="Calibri"/>
          <w:color w:val="666666"/>
          <w:sz w:val="21"/>
          <w:szCs w:val="21"/>
          <w:shd w:val="clear" w:color="auto" w:fill="F4F4F6"/>
        </w:rPr>
        <w:t>Odluka, NN 136/2020-2602</w:t>
      </w:r>
    </w:p>
    <w:p w14:paraId="0E87569D" w14:textId="6E7EA2B4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14:paraId="7912779C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2602</w:t>
      </w:r>
    </w:p>
    <w:p w14:paraId="54838CD0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Na temelju članka 48. stavka 4. Zakona o odgoju i obrazovanju u osnovnoj i srednjoj školi (»Narodne novine«, broj 87/08., 86/09., 92/10., 105/10. – </w:t>
      </w:r>
      <w:proofErr w:type="spellStart"/>
      <w:r>
        <w:rPr>
          <w:color w:val="231F20"/>
        </w:rPr>
        <w:t>ispr</w:t>
      </w:r>
      <w:proofErr w:type="spellEnd"/>
      <w:r>
        <w:rPr>
          <w:color w:val="231F20"/>
        </w:rPr>
        <w:t>., 90/11., 16/12., 86/12., 94/13., 152/14., 7/17., 68/18., 98/19 i 64/20), ministar znanosti i obrazovanja donosi</w:t>
      </w:r>
    </w:p>
    <w:p w14:paraId="55BDEC31" w14:textId="77777777" w:rsidR="00FF121F" w:rsidRDefault="00FF121F" w:rsidP="00FF121F">
      <w:pPr>
        <w:pStyle w:val="box466157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14:paraId="721AEB77" w14:textId="77777777" w:rsidR="00FF121F" w:rsidRDefault="00FF121F" w:rsidP="00FF121F">
      <w:pPr>
        <w:pStyle w:val="box466157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ODLUKE O POČETKU I ZAVRŠETKU NASTAVNE GODINE, BROJU RADNIH DANA I TRAJANJU ODMORA UČENIKA OSNOVNIH I SREDNJIH ŠKOLA ZA ŠKOLSKU GODINU 2020./2021.</w:t>
      </w:r>
    </w:p>
    <w:p w14:paraId="0DC82201" w14:textId="77777777" w:rsidR="00FF121F" w:rsidRDefault="00FF121F" w:rsidP="00FF121F">
      <w:pPr>
        <w:pStyle w:val="box466157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51CD37E2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1. stavku 2. Odluke o početku i završetku nastavne godine, broju radnih dana i trajanju odmora učenika osnovnih i srednjih škola za školsku godinu 2020./2021 (»Narodne novine, broj 57/20) iza riječi: »jesenski odmor« briše se zarez i stavlja se točka, a riječi: »kao i korištenje zimskog odmora u dva dijela« brišu se.</w:t>
      </w:r>
    </w:p>
    <w:p w14:paraId="48E5C9CB" w14:textId="77777777" w:rsidR="00FF121F" w:rsidRDefault="00FF121F" w:rsidP="00FF121F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14:paraId="327B51C8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2. stavku 4. riječi: »11. siječnja« zamjenjuju se riječima: »18. siječnja«.</w:t>
      </w:r>
    </w:p>
    <w:p w14:paraId="3FFD21C0" w14:textId="77777777" w:rsidR="00FF121F" w:rsidRDefault="00FF121F" w:rsidP="00FF121F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14:paraId="6D049026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4. stavak 2. mijenja se i glasi:</w:t>
      </w:r>
    </w:p>
    <w:p w14:paraId="631AF3FE" w14:textId="77777777" w:rsidR="00FF121F" w:rsidRPr="00F5294C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FF0000"/>
        </w:rPr>
      </w:pPr>
      <w:r w:rsidRPr="00F5294C">
        <w:rPr>
          <w:color w:val="FF0000"/>
        </w:rPr>
        <w:t>»Zimski odmor za učenike počinje 24. prosinca 2020. godine i traje do 15. siječnja 2021. godine, s tim da nastava počinje 18. siječnja 2021. godine.«</w:t>
      </w:r>
    </w:p>
    <w:p w14:paraId="1C0F5096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Stavak 3. briše se.</w:t>
      </w:r>
    </w:p>
    <w:p w14:paraId="129340E5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stavak 4. postaje stavak 3.</w:t>
      </w:r>
    </w:p>
    <w:p w14:paraId="362D3FB9" w14:textId="77777777" w:rsidR="00FF121F" w:rsidRDefault="00FF121F" w:rsidP="00FF121F">
      <w:pPr>
        <w:pStyle w:val="box46615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00F26E55" w14:textId="77777777" w:rsidR="00FF121F" w:rsidRDefault="00FF121F" w:rsidP="00FF121F">
      <w:pPr>
        <w:pStyle w:val="box46615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osmoga dana od dana objave u »Narodnim novinama«.</w:t>
      </w:r>
    </w:p>
    <w:p w14:paraId="6F7F6959" w14:textId="77777777" w:rsidR="00FF121F" w:rsidRDefault="00FF121F" w:rsidP="00FF121F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602-01/20-01/00279</w:t>
      </w:r>
    </w:p>
    <w:p w14:paraId="05F97D90" w14:textId="77777777" w:rsidR="00FF121F" w:rsidRDefault="00FF121F" w:rsidP="00FF121F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533-05-20-0003</w:t>
      </w:r>
    </w:p>
    <w:p w14:paraId="4F52B07D" w14:textId="77777777" w:rsidR="00FF121F" w:rsidRDefault="00FF121F" w:rsidP="00FF121F">
      <w:pPr>
        <w:pStyle w:val="box46615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7. prosinca 2020.</w:t>
      </w:r>
    </w:p>
    <w:p w14:paraId="32498793" w14:textId="77777777" w:rsidR="00FF121F" w:rsidRDefault="00FF121F" w:rsidP="00FF121F">
      <w:pPr>
        <w:pStyle w:val="box466157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prof. dr. sc. Radovan Fuchs, </w:t>
      </w:r>
      <w:r>
        <w:rPr>
          <w:color w:val="231F20"/>
        </w:rPr>
        <w:t>v. r.</w:t>
      </w:r>
    </w:p>
    <w:p w14:paraId="5DDE17FD" w14:textId="77777777" w:rsidR="00A4095A" w:rsidRDefault="00A4095A"/>
    <w:sectPr w:rsidR="00A4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CF"/>
    <w:rsid w:val="004A5BCF"/>
    <w:rsid w:val="00A4095A"/>
    <w:rsid w:val="00F5294C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9F8"/>
  <w15:chartTrackingRefBased/>
  <w15:docId w15:val="{46357C9A-76B0-4FB0-A67C-9E1078A4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6157">
    <w:name w:val="box_466157"/>
    <w:basedOn w:val="Normal"/>
    <w:rsid w:val="00FF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F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Karažija</dc:creator>
  <cp:keywords/>
  <dc:description/>
  <cp:lastModifiedBy>Anica Karažija</cp:lastModifiedBy>
  <cp:revision>5</cp:revision>
  <dcterms:created xsi:type="dcterms:W3CDTF">2020-12-16T13:04:00Z</dcterms:created>
  <dcterms:modified xsi:type="dcterms:W3CDTF">2020-12-16T13:06:00Z</dcterms:modified>
</cp:coreProperties>
</file>